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5" w:rsidRPr="00B7211B" w:rsidRDefault="00FD1365">
      <w:pPr>
        <w:rPr>
          <w:b/>
        </w:rPr>
      </w:pPr>
    </w:p>
    <w:p w:rsidR="00FD1365" w:rsidRPr="00B7211B" w:rsidRDefault="00FD1365">
      <w:pPr>
        <w:rPr>
          <w:b/>
        </w:rPr>
      </w:pPr>
      <w:r w:rsidRPr="00B7211B">
        <w:rPr>
          <w:b/>
        </w:rPr>
        <w:t xml:space="preserve">ИНФОРМАЦИЯ – </w:t>
      </w:r>
      <w:bookmarkStart w:id="0" w:name="_GoBack"/>
      <w:r w:rsidRPr="00B7211B">
        <w:rPr>
          <w:b/>
        </w:rPr>
        <w:t>22.04.2024</w:t>
      </w:r>
      <w:bookmarkEnd w:id="0"/>
    </w:p>
    <w:p w:rsidR="00FD1365" w:rsidRDefault="00FD1365"/>
    <w:p w:rsidR="00FD1365" w:rsidRDefault="00FD1365">
      <w:r>
        <w:t>Прокуратурой Правобережного района проведена проверка исполнения требований законодательства при организации питания в образовательных организациях района.</w:t>
      </w:r>
    </w:p>
    <w:p w:rsidR="00FD1365" w:rsidRDefault="00FD1365">
      <w:r>
        <w:t xml:space="preserve">Проведенной проверкой установлено, что в нарушение ст. 41 Федерального закона «Об образовании в Российской Федерации» №273-ФЗ, ст. 9 Федерального закона № 52-ФЗ «О санитарно-эпидемиологическом благополучии населения» и п.2.1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№ 32, в отдельных образовательных организациях такие мероприятия, как ежеквартальная проверка технологического и холодильного оборудования, а также исследование параметров микроклимата производственных помещений в холодный и теплый периоды, фактически не проводились. </w:t>
      </w:r>
    </w:p>
    <w:p w:rsidR="00FD1365" w:rsidRDefault="00FD1365">
      <w:r>
        <w:t>В связи с чем, руководителям 16 образовательных организаций района внесены представления об устранении нарушений закона, по результатам рассмотрения которых нарушения устранены, виновные лица понесли дисциплинарную ответственность.</w:t>
      </w:r>
    </w:p>
    <w:p w:rsidR="00FD1365" w:rsidRDefault="00FD1365"/>
    <w:p w:rsidR="00FD1365" w:rsidRDefault="00FD1365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65"/>
    <w:rsid w:val="008076CE"/>
    <w:rsid w:val="00B7211B"/>
    <w:rsid w:val="00E25A41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2024-05-02T10:55:00Z</dcterms:modified>
</cp:coreProperties>
</file>